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E" w:rsidRPr="00A93D71" w:rsidRDefault="00B766B1" w:rsidP="00642DCF">
      <w:pPr>
        <w:spacing w:before="64"/>
        <w:ind w:left="74"/>
        <w:jc w:val="center"/>
        <w:rPr>
          <w:sz w:val="41"/>
          <w:lang w:val="it-IT"/>
        </w:rPr>
      </w:pPr>
      <w:r w:rsidRPr="00A93D71">
        <w:rPr>
          <w:w w:val="120"/>
          <w:sz w:val="41"/>
          <w:lang w:val="it-IT"/>
        </w:rPr>
        <w:t>COMUNEDI</w:t>
      </w:r>
      <w:r w:rsidRPr="00A93D71">
        <w:rPr>
          <w:w w:val="120"/>
          <w:sz w:val="41"/>
          <w:lang w:val="it-IT"/>
        </w:rPr>
        <w:tab/>
      </w:r>
      <w:r w:rsidRPr="00A93D71">
        <w:rPr>
          <w:w w:val="135"/>
          <w:sz w:val="41"/>
          <w:lang w:val="it-IT"/>
        </w:rPr>
        <w:t>RIZZICONI</w:t>
      </w:r>
    </w:p>
    <w:p w:rsidR="0056696E" w:rsidRPr="00A93D71" w:rsidRDefault="00B766B1" w:rsidP="00642DCF">
      <w:pPr>
        <w:spacing w:before="198"/>
        <w:ind w:left="35"/>
        <w:jc w:val="center"/>
        <w:rPr>
          <w:sz w:val="31"/>
          <w:lang w:val="it-IT"/>
        </w:rPr>
      </w:pPr>
      <w:r w:rsidRPr="00A93D71">
        <w:rPr>
          <w:w w:val="110"/>
          <w:sz w:val="31"/>
          <w:lang w:val="it-IT"/>
        </w:rPr>
        <w:t>Città</w:t>
      </w:r>
      <w:r w:rsidRPr="00A93D71">
        <w:rPr>
          <w:spacing w:val="-58"/>
          <w:w w:val="110"/>
          <w:sz w:val="31"/>
          <w:lang w:val="it-IT"/>
        </w:rPr>
        <w:t xml:space="preserve"> </w:t>
      </w:r>
      <w:r w:rsidRPr="00A93D71">
        <w:rPr>
          <w:w w:val="110"/>
          <w:sz w:val="31"/>
          <w:lang w:val="it-IT"/>
        </w:rPr>
        <w:t>Metropolitana di</w:t>
      </w:r>
      <w:r w:rsidRPr="00A93D71">
        <w:rPr>
          <w:spacing w:val="-64"/>
          <w:w w:val="110"/>
          <w:sz w:val="31"/>
          <w:lang w:val="it-IT"/>
        </w:rPr>
        <w:t xml:space="preserve"> </w:t>
      </w:r>
      <w:r w:rsidRPr="00A93D71">
        <w:rPr>
          <w:w w:val="110"/>
          <w:sz w:val="31"/>
          <w:lang w:val="it-IT"/>
        </w:rPr>
        <w:t>Reggio</w:t>
      </w:r>
      <w:r w:rsidRPr="00A93D71">
        <w:rPr>
          <w:spacing w:val="-56"/>
          <w:w w:val="110"/>
          <w:sz w:val="31"/>
          <w:lang w:val="it-IT"/>
        </w:rPr>
        <w:t xml:space="preserve"> </w:t>
      </w:r>
      <w:r w:rsidRPr="00A93D71">
        <w:rPr>
          <w:w w:val="110"/>
          <w:sz w:val="31"/>
          <w:lang w:val="it-IT"/>
        </w:rPr>
        <w:t>Calabria</w:t>
      </w:r>
    </w:p>
    <w:p w:rsidR="0056696E" w:rsidRPr="00A93D71" w:rsidRDefault="0056696E" w:rsidP="00642DCF">
      <w:pPr>
        <w:rPr>
          <w:sz w:val="34"/>
          <w:lang w:val="it-IT"/>
        </w:rPr>
      </w:pPr>
    </w:p>
    <w:p w:rsidR="0056696E" w:rsidRPr="00A93D71" w:rsidRDefault="0056696E" w:rsidP="00642DCF">
      <w:pPr>
        <w:spacing w:before="8"/>
        <w:rPr>
          <w:sz w:val="49"/>
          <w:lang w:val="it-IT"/>
        </w:rPr>
      </w:pPr>
    </w:p>
    <w:p w:rsidR="0056696E" w:rsidRPr="00A93D71" w:rsidRDefault="00B766B1" w:rsidP="00642DCF">
      <w:pPr>
        <w:spacing w:line="300" w:lineRule="auto"/>
        <w:ind w:left="1643" w:right="1626" w:firstLine="33"/>
        <w:jc w:val="center"/>
        <w:rPr>
          <w:b/>
          <w:sz w:val="27"/>
          <w:lang w:val="it-IT"/>
        </w:rPr>
      </w:pPr>
      <w:r w:rsidRPr="00A93D71">
        <w:rPr>
          <w:b/>
          <w:sz w:val="27"/>
          <w:lang w:val="it-IT"/>
        </w:rPr>
        <w:t>ELENCO DELLE SPESE DI RAPPRESENTANZA SOSTENUTE</w:t>
      </w:r>
      <w:r w:rsidRPr="00A93D71">
        <w:rPr>
          <w:b/>
          <w:spacing w:val="-39"/>
          <w:sz w:val="27"/>
          <w:lang w:val="it-IT"/>
        </w:rPr>
        <w:t xml:space="preserve"> </w:t>
      </w:r>
      <w:r w:rsidRPr="00A93D71">
        <w:rPr>
          <w:b/>
          <w:sz w:val="27"/>
          <w:lang w:val="it-IT"/>
        </w:rPr>
        <w:t>DAGLI</w:t>
      </w:r>
      <w:r w:rsidRPr="00A93D71">
        <w:rPr>
          <w:b/>
          <w:spacing w:val="-42"/>
          <w:sz w:val="27"/>
          <w:lang w:val="it-IT"/>
        </w:rPr>
        <w:t xml:space="preserve"> </w:t>
      </w:r>
      <w:r w:rsidRPr="00A93D71">
        <w:rPr>
          <w:b/>
          <w:sz w:val="27"/>
          <w:lang w:val="it-IT"/>
        </w:rPr>
        <w:t>ORGANI</w:t>
      </w:r>
      <w:r w:rsidRPr="00A93D71">
        <w:rPr>
          <w:b/>
          <w:spacing w:val="-40"/>
          <w:sz w:val="27"/>
          <w:lang w:val="it-IT"/>
        </w:rPr>
        <w:t xml:space="preserve"> </w:t>
      </w:r>
      <w:r w:rsidRPr="00A93D71">
        <w:rPr>
          <w:b/>
          <w:sz w:val="27"/>
          <w:lang w:val="it-IT"/>
        </w:rPr>
        <w:t>DI</w:t>
      </w:r>
      <w:r w:rsidRPr="00A93D71">
        <w:rPr>
          <w:b/>
          <w:spacing w:val="-50"/>
          <w:sz w:val="27"/>
          <w:lang w:val="it-IT"/>
        </w:rPr>
        <w:t xml:space="preserve"> </w:t>
      </w:r>
      <w:r w:rsidRPr="00A93D71">
        <w:rPr>
          <w:b/>
          <w:sz w:val="27"/>
          <w:lang w:val="it-IT"/>
        </w:rPr>
        <w:t>GOVERNO</w:t>
      </w:r>
      <w:r w:rsidRPr="00A93D71">
        <w:rPr>
          <w:b/>
          <w:spacing w:val="-38"/>
          <w:sz w:val="27"/>
          <w:lang w:val="it-IT"/>
        </w:rPr>
        <w:t xml:space="preserve"> </w:t>
      </w:r>
      <w:r w:rsidRPr="00A93D71">
        <w:rPr>
          <w:b/>
          <w:sz w:val="27"/>
          <w:lang w:val="it-IT"/>
        </w:rPr>
        <w:t>DELL'ENTE NELL'ANNO</w:t>
      </w:r>
      <w:r w:rsidRPr="00A93D71">
        <w:rPr>
          <w:b/>
          <w:spacing w:val="18"/>
          <w:sz w:val="27"/>
          <w:lang w:val="it-IT"/>
        </w:rPr>
        <w:t xml:space="preserve"> </w:t>
      </w:r>
      <w:r w:rsidRPr="00A93D71">
        <w:rPr>
          <w:b/>
          <w:sz w:val="27"/>
          <w:lang w:val="it-IT"/>
        </w:rPr>
        <w:t>2017</w:t>
      </w:r>
    </w:p>
    <w:p w:rsidR="0056696E" w:rsidRPr="00A93D71" w:rsidRDefault="00B766B1" w:rsidP="00642DCF">
      <w:pPr>
        <w:pStyle w:val="Titolo1"/>
        <w:spacing w:line="225" w:lineRule="exact"/>
        <w:rPr>
          <w:lang w:val="it-IT"/>
        </w:rPr>
      </w:pPr>
      <w:r w:rsidRPr="00A93D71">
        <w:rPr>
          <w:w w:val="110"/>
          <w:lang w:val="it-IT"/>
        </w:rPr>
        <w:t>(artic</w:t>
      </w:r>
      <w:r w:rsidR="00642DCF">
        <w:rPr>
          <w:w w:val="110"/>
          <w:lang w:val="it-IT"/>
        </w:rPr>
        <w:t>olo</w:t>
      </w:r>
      <w:r w:rsidRPr="00A93D71">
        <w:rPr>
          <w:w w:val="110"/>
          <w:lang w:val="it-IT"/>
        </w:rPr>
        <w:t xml:space="preserve"> 16, comma 26, del decreto legge 13 agosto 2011, n. 138)</w:t>
      </w:r>
    </w:p>
    <w:p w:rsidR="0056696E" w:rsidRPr="00A93D71" w:rsidRDefault="0056696E" w:rsidP="00642DCF">
      <w:pPr>
        <w:pStyle w:val="Corpotesto"/>
        <w:rPr>
          <w:i/>
          <w:sz w:val="20"/>
          <w:lang w:val="it-IT"/>
        </w:rPr>
      </w:pPr>
    </w:p>
    <w:p w:rsidR="0056696E" w:rsidRPr="00A93D71" w:rsidRDefault="0056696E" w:rsidP="00642DCF">
      <w:pPr>
        <w:pStyle w:val="Corpotesto"/>
        <w:rPr>
          <w:i/>
          <w:sz w:val="20"/>
          <w:lang w:val="it-IT"/>
        </w:rPr>
      </w:pPr>
    </w:p>
    <w:p w:rsidR="0056696E" w:rsidRPr="00A93D71" w:rsidRDefault="0056696E" w:rsidP="00642DCF">
      <w:pPr>
        <w:pStyle w:val="Corpotesto"/>
        <w:rPr>
          <w:i/>
          <w:sz w:val="20"/>
          <w:lang w:val="it-IT"/>
        </w:rPr>
      </w:pPr>
    </w:p>
    <w:p w:rsidR="0056696E" w:rsidRDefault="0056696E" w:rsidP="00642DCF">
      <w:pPr>
        <w:pStyle w:val="Corpotesto"/>
        <w:rPr>
          <w:i/>
          <w:sz w:val="20"/>
          <w:lang w:val="it-IT"/>
        </w:rPr>
      </w:pPr>
    </w:p>
    <w:p w:rsidR="00A93D71" w:rsidRDefault="00A93D71" w:rsidP="00642DCF">
      <w:pPr>
        <w:pStyle w:val="Corpotesto"/>
        <w:rPr>
          <w:i/>
          <w:sz w:val="20"/>
          <w:lang w:val="it-IT"/>
        </w:rPr>
      </w:pPr>
    </w:p>
    <w:p w:rsidR="00A93D71" w:rsidRDefault="00A93D71" w:rsidP="00642DCF">
      <w:pPr>
        <w:pStyle w:val="Corpotesto"/>
        <w:rPr>
          <w:i/>
          <w:sz w:val="20"/>
          <w:lang w:val="it-IT"/>
        </w:rPr>
      </w:pPr>
    </w:p>
    <w:p w:rsidR="00A93D71" w:rsidRPr="00A93D71" w:rsidRDefault="00A93D71" w:rsidP="0064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83"/>
        <w:jc w:val="center"/>
        <w:rPr>
          <w:rFonts w:ascii="Times New Roman"/>
          <w:i/>
          <w:lang w:val="it-IT"/>
        </w:rPr>
      </w:pPr>
      <w:r w:rsidRPr="00A93D71">
        <w:rPr>
          <w:w w:val="107"/>
          <w:sz w:val="19"/>
          <w:lang w:val="it-IT"/>
        </w:rPr>
        <w:t>Delibera</w:t>
      </w:r>
      <w:r w:rsidRPr="00A93D71">
        <w:rPr>
          <w:spacing w:val="12"/>
          <w:sz w:val="19"/>
          <w:lang w:val="it-IT"/>
        </w:rPr>
        <w:t xml:space="preserve"> </w:t>
      </w:r>
      <w:r w:rsidRPr="00A93D71">
        <w:rPr>
          <w:w w:val="107"/>
          <w:sz w:val="19"/>
          <w:lang w:val="it-IT"/>
        </w:rPr>
        <w:t>di</w:t>
      </w:r>
      <w:r w:rsidRPr="00A93D71">
        <w:rPr>
          <w:spacing w:val="3"/>
          <w:sz w:val="19"/>
          <w:lang w:val="it-IT"/>
        </w:rPr>
        <w:t xml:space="preserve"> </w:t>
      </w:r>
      <w:r w:rsidRPr="00A93D71">
        <w:rPr>
          <w:w w:val="104"/>
          <w:sz w:val="19"/>
          <w:lang w:val="it-IT"/>
        </w:rPr>
        <w:t>approvazione</w:t>
      </w:r>
      <w:r w:rsidRPr="00A93D71">
        <w:rPr>
          <w:spacing w:val="9"/>
          <w:sz w:val="19"/>
          <w:lang w:val="it-IT"/>
        </w:rPr>
        <w:t xml:space="preserve"> </w:t>
      </w:r>
      <w:r w:rsidRPr="00642DCF">
        <w:rPr>
          <w:w w:val="104"/>
          <w:sz w:val="19"/>
          <w:lang w:val="it-IT"/>
        </w:rPr>
        <w:t xml:space="preserve">regolamento n. </w:t>
      </w:r>
      <w:r w:rsidR="00642DCF">
        <w:rPr>
          <w:w w:val="104"/>
          <w:sz w:val="19"/>
          <w:lang w:val="it-IT"/>
        </w:rPr>
        <w:t>________________</w:t>
      </w:r>
      <w:r w:rsidR="00642DCF" w:rsidRPr="00642DCF">
        <w:rPr>
          <w:w w:val="104"/>
          <w:sz w:val="19"/>
          <w:lang w:val="it-IT"/>
        </w:rPr>
        <w:t xml:space="preserve"> del ___________</w:t>
      </w:r>
      <w:r w:rsidR="00642DCF">
        <w:rPr>
          <w:w w:val="104"/>
          <w:sz w:val="19"/>
          <w:lang w:val="it-IT"/>
        </w:rPr>
        <w:t xml:space="preserve">                               </w:t>
      </w:r>
      <w:r w:rsidR="00642DCF">
        <w:rPr>
          <w:rFonts w:ascii="Times New Roman"/>
          <w:i/>
          <w:lang w:val="it-IT"/>
        </w:rPr>
        <w:t>(</w:t>
      </w:r>
      <w:r w:rsidRPr="00A93D71">
        <w:rPr>
          <w:rFonts w:ascii="Times New Roman"/>
          <w:i/>
          <w:lang w:val="it-IT"/>
        </w:rPr>
        <w:t>Indicare gli estremi del regolamento dell'ente (se risulti adottato) che disciplina le spese di rappresentanza)</w:t>
      </w:r>
    </w:p>
    <w:p w:rsidR="00A93D71" w:rsidRDefault="00A93D71" w:rsidP="00642DCF">
      <w:pPr>
        <w:pStyle w:val="Corpotesto"/>
        <w:rPr>
          <w:i/>
          <w:sz w:val="20"/>
          <w:lang w:val="it-IT"/>
        </w:rPr>
      </w:pPr>
    </w:p>
    <w:p w:rsidR="00A93D71" w:rsidRDefault="00A93D71" w:rsidP="00642DCF">
      <w:pPr>
        <w:pStyle w:val="Corpotesto"/>
        <w:rPr>
          <w:i/>
          <w:sz w:val="20"/>
          <w:lang w:val="it-IT"/>
        </w:rPr>
      </w:pPr>
    </w:p>
    <w:p w:rsidR="00A93D71" w:rsidRPr="00A93D71" w:rsidRDefault="00A93D71" w:rsidP="00642DCF">
      <w:pPr>
        <w:pStyle w:val="Corpotesto"/>
        <w:rPr>
          <w:i/>
          <w:sz w:val="20"/>
          <w:lang w:val="it-IT"/>
        </w:rPr>
      </w:pPr>
    </w:p>
    <w:p w:rsidR="0056696E" w:rsidRPr="00A93D71" w:rsidRDefault="0056696E" w:rsidP="00642DCF">
      <w:pPr>
        <w:pStyle w:val="Corpotesto"/>
        <w:rPr>
          <w:i/>
          <w:sz w:val="20"/>
          <w:lang w:val="it-IT"/>
        </w:rPr>
      </w:pPr>
    </w:p>
    <w:p w:rsidR="0056696E" w:rsidRDefault="0056696E" w:rsidP="00642DCF">
      <w:pPr>
        <w:pStyle w:val="Corpotesto"/>
        <w:rPr>
          <w:i/>
          <w:sz w:val="20"/>
          <w:lang w:val="it-IT"/>
        </w:rPr>
      </w:pPr>
    </w:p>
    <w:p w:rsidR="00A93D71" w:rsidRDefault="00A93D71" w:rsidP="00642DCF">
      <w:pPr>
        <w:rPr>
          <w:rFonts w:ascii="Times New Roman" w:eastAsia="Times New Roman" w:hAnsi="Times New Roman" w:cs="Times New Roman"/>
          <w:i/>
          <w:sz w:val="20"/>
          <w:szCs w:val="17"/>
          <w:lang w:val="it-IT"/>
        </w:rPr>
      </w:pPr>
      <w:r>
        <w:rPr>
          <w:i/>
          <w:sz w:val="20"/>
          <w:lang w:val="it-IT"/>
        </w:rPr>
        <w:br w:type="page"/>
      </w:r>
    </w:p>
    <w:p w:rsidR="0056696E" w:rsidRPr="00A93D71" w:rsidRDefault="00B766B1" w:rsidP="00642DCF">
      <w:pPr>
        <w:spacing w:before="93"/>
        <w:ind w:left="2201"/>
        <w:rPr>
          <w:sz w:val="20"/>
          <w:lang w:val="it-IT"/>
        </w:rPr>
      </w:pPr>
      <w:r w:rsidRPr="00A93D71">
        <w:rPr>
          <w:sz w:val="20"/>
          <w:lang w:val="it-IT"/>
        </w:rPr>
        <w:lastRenderedPageBreak/>
        <w:t>SPESE DI RAPPRESENTANZA SOSTENUTE NELL'ANNO 2017</w:t>
      </w:r>
    </w:p>
    <w:p w:rsidR="0056696E" w:rsidRDefault="0056696E" w:rsidP="00642DCF">
      <w:pPr>
        <w:rPr>
          <w:sz w:val="20"/>
          <w:lang w:val="it-IT"/>
        </w:rPr>
      </w:pPr>
    </w:p>
    <w:p w:rsidR="00A93D71" w:rsidRDefault="00A93D71" w:rsidP="00642DCF">
      <w:pPr>
        <w:rPr>
          <w:sz w:val="20"/>
          <w:lang w:val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510"/>
        <w:gridCol w:w="4253"/>
        <w:gridCol w:w="2126"/>
      </w:tblGrid>
      <w:tr w:rsidR="00A93D71" w:rsidRPr="00A93D71" w:rsidTr="00A93D71">
        <w:trPr>
          <w:trHeight w:val="907"/>
        </w:trPr>
        <w:tc>
          <w:tcPr>
            <w:tcW w:w="3510" w:type="dxa"/>
            <w:vAlign w:val="center"/>
          </w:tcPr>
          <w:p w:rsidR="00A93D71" w:rsidRPr="00A93D71" w:rsidRDefault="00A93D71" w:rsidP="00642DCF">
            <w:pPr>
              <w:jc w:val="center"/>
              <w:rPr>
                <w:lang w:val="it-IT"/>
              </w:rPr>
            </w:pPr>
            <w:r w:rsidRPr="00A93D71">
              <w:rPr>
                <w:lang w:val="it-IT"/>
              </w:rPr>
              <w:t>Descrizione dell’oggetto della spesa</w:t>
            </w:r>
          </w:p>
        </w:tc>
        <w:tc>
          <w:tcPr>
            <w:tcW w:w="4253" w:type="dxa"/>
            <w:vAlign w:val="center"/>
          </w:tcPr>
          <w:p w:rsidR="00A93D71" w:rsidRPr="00A93D71" w:rsidRDefault="00A93D71" w:rsidP="00642DCF">
            <w:pPr>
              <w:jc w:val="center"/>
              <w:rPr>
                <w:lang w:val="it-IT"/>
              </w:rPr>
            </w:pPr>
            <w:r w:rsidRPr="00A93D71">
              <w:rPr>
                <w:lang w:val="it-IT"/>
              </w:rPr>
              <w:t>Occasione in cui la spesa è stata sostenuta</w:t>
            </w:r>
          </w:p>
        </w:tc>
        <w:tc>
          <w:tcPr>
            <w:tcW w:w="2126" w:type="dxa"/>
            <w:vAlign w:val="center"/>
          </w:tcPr>
          <w:p w:rsidR="00A93D71" w:rsidRPr="00A93D71" w:rsidRDefault="00A93D71" w:rsidP="00642DCF">
            <w:pPr>
              <w:jc w:val="center"/>
              <w:rPr>
                <w:lang w:val="it-IT"/>
              </w:rPr>
            </w:pPr>
            <w:r w:rsidRPr="00A93D71">
              <w:rPr>
                <w:lang w:val="it-IT"/>
              </w:rPr>
              <w:t>Importo della spesa (euro)</w:t>
            </w:r>
          </w:p>
        </w:tc>
      </w:tr>
      <w:tr w:rsidR="00A93D71" w:rsidTr="00A93D71">
        <w:trPr>
          <w:trHeight w:val="397"/>
        </w:trPr>
        <w:tc>
          <w:tcPr>
            <w:tcW w:w="3510" w:type="dxa"/>
            <w:vAlign w:val="center"/>
          </w:tcPr>
          <w:p w:rsidR="00A93D71" w:rsidRDefault="00370F06" w:rsidP="00642DCF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NEGATIVO</w:t>
            </w:r>
          </w:p>
        </w:tc>
        <w:tc>
          <w:tcPr>
            <w:tcW w:w="4253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</w:tr>
      <w:tr w:rsidR="00A93D71" w:rsidTr="00A93D71">
        <w:trPr>
          <w:trHeight w:val="397"/>
        </w:trPr>
        <w:tc>
          <w:tcPr>
            <w:tcW w:w="3510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</w:tr>
      <w:tr w:rsidR="00A93D71" w:rsidTr="00A93D71">
        <w:trPr>
          <w:trHeight w:val="397"/>
        </w:trPr>
        <w:tc>
          <w:tcPr>
            <w:tcW w:w="3510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</w:tr>
      <w:tr w:rsidR="00A93D71" w:rsidTr="00A93D71">
        <w:trPr>
          <w:trHeight w:val="397"/>
        </w:trPr>
        <w:tc>
          <w:tcPr>
            <w:tcW w:w="3510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</w:tr>
      <w:tr w:rsidR="00A93D71" w:rsidTr="00A93D71">
        <w:trPr>
          <w:trHeight w:val="397"/>
        </w:trPr>
        <w:tc>
          <w:tcPr>
            <w:tcW w:w="3510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</w:tr>
      <w:tr w:rsidR="00A93D71" w:rsidTr="00A93D71">
        <w:trPr>
          <w:trHeight w:val="397"/>
        </w:trPr>
        <w:tc>
          <w:tcPr>
            <w:tcW w:w="3510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</w:tr>
      <w:tr w:rsidR="00A93D71" w:rsidTr="00A93D71">
        <w:trPr>
          <w:trHeight w:val="397"/>
        </w:trPr>
        <w:tc>
          <w:tcPr>
            <w:tcW w:w="3510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</w:tr>
      <w:tr w:rsidR="00A93D71" w:rsidTr="00A93D71">
        <w:trPr>
          <w:trHeight w:val="397"/>
        </w:trPr>
        <w:tc>
          <w:tcPr>
            <w:tcW w:w="3510" w:type="dxa"/>
            <w:vAlign w:val="center"/>
          </w:tcPr>
          <w:p w:rsidR="00A93D71" w:rsidRDefault="00A93D71" w:rsidP="00642DC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A93D71" w:rsidRDefault="00A93D71" w:rsidP="00642DCF">
            <w:pPr>
              <w:jc w:val="right"/>
              <w:rPr>
                <w:sz w:val="20"/>
                <w:lang w:val="it-IT"/>
              </w:rPr>
            </w:pPr>
            <w:r w:rsidRPr="00A93D71">
              <w:rPr>
                <w:b/>
                <w:lang w:val="it-IT"/>
              </w:rPr>
              <w:t>Totale delle spese sostenute</w:t>
            </w:r>
          </w:p>
        </w:tc>
        <w:tc>
          <w:tcPr>
            <w:tcW w:w="2126" w:type="dxa"/>
            <w:vAlign w:val="center"/>
          </w:tcPr>
          <w:p w:rsidR="00A93D71" w:rsidRDefault="00370F06" w:rsidP="00642DCF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zero</w:t>
            </w:r>
          </w:p>
        </w:tc>
      </w:tr>
    </w:tbl>
    <w:p w:rsidR="0056696E" w:rsidRPr="00A93D71" w:rsidRDefault="0056696E" w:rsidP="00642DCF">
      <w:pPr>
        <w:rPr>
          <w:sz w:val="20"/>
          <w:lang w:val="it-IT"/>
        </w:rPr>
      </w:pPr>
    </w:p>
    <w:p w:rsidR="0056696E" w:rsidRDefault="0056696E" w:rsidP="00642DCF">
      <w:pPr>
        <w:rPr>
          <w:sz w:val="20"/>
          <w:lang w:val="it-IT"/>
        </w:rPr>
      </w:pPr>
    </w:p>
    <w:p w:rsidR="00A93D71" w:rsidRDefault="00A93D71" w:rsidP="00642DCF">
      <w:pPr>
        <w:rPr>
          <w:sz w:val="20"/>
          <w:lang w:val="it-IT"/>
        </w:rPr>
      </w:pPr>
    </w:p>
    <w:p w:rsidR="0056696E" w:rsidRPr="00A93D71" w:rsidRDefault="0056696E" w:rsidP="00642DCF">
      <w:pPr>
        <w:rPr>
          <w:sz w:val="20"/>
          <w:lang w:val="it-IT"/>
        </w:rPr>
      </w:pPr>
    </w:p>
    <w:p w:rsidR="0056696E" w:rsidRDefault="00A93D71" w:rsidP="00642DCF">
      <w:pPr>
        <w:rPr>
          <w:sz w:val="20"/>
          <w:lang w:val="it-IT"/>
        </w:rPr>
      </w:pPr>
      <w:r w:rsidRPr="00A93D71">
        <w:rPr>
          <w:sz w:val="20"/>
          <w:lang w:val="it-IT"/>
        </w:rPr>
        <w:t xml:space="preserve">DATA  </w:t>
      </w:r>
      <w:bookmarkStart w:id="0" w:name="_GoBack"/>
      <w:bookmarkEnd w:id="0"/>
    </w:p>
    <w:p w:rsidR="00A93D71" w:rsidRDefault="00A93D71" w:rsidP="00642DCF">
      <w:pPr>
        <w:rPr>
          <w:sz w:val="20"/>
          <w:lang w:val="it-IT"/>
        </w:rPr>
      </w:pPr>
    </w:p>
    <w:p w:rsidR="00A93D71" w:rsidRDefault="00A93D71" w:rsidP="00642DCF">
      <w:pPr>
        <w:rPr>
          <w:sz w:val="20"/>
          <w:lang w:val="it-IT"/>
        </w:rPr>
      </w:pPr>
    </w:p>
    <w:p w:rsidR="00A93D71" w:rsidRDefault="00A93D71" w:rsidP="00642DCF">
      <w:pPr>
        <w:rPr>
          <w:sz w:val="20"/>
          <w:lang w:val="it-IT"/>
        </w:rPr>
      </w:pPr>
    </w:p>
    <w:p w:rsidR="00A93D71" w:rsidRDefault="00B766B1" w:rsidP="00B766B1">
      <w:pPr>
        <w:jc w:val="center"/>
        <w:rPr>
          <w:sz w:val="20"/>
          <w:lang w:val="it-IT"/>
        </w:rPr>
      </w:pPr>
      <w:r>
        <w:rPr>
          <w:sz w:val="20"/>
          <w:lang w:val="it-IT"/>
        </w:rPr>
        <w:t xml:space="preserve">            IL SEGRETARIO DELL’ENTE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  </w:t>
      </w:r>
      <w:r w:rsidR="00A93D71">
        <w:rPr>
          <w:sz w:val="20"/>
          <w:lang w:val="it-IT"/>
        </w:rPr>
        <w:t>IL RESPONSABILE DEL SERVIZIO FINANZIARIO</w:t>
      </w:r>
    </w:p>
    <w:p w:rsidR="00A93D71" w:rsidRDefault="00A93D71" w:rsidP="00B766B1">
      <w:pPr>
        <w:jc w:val="center"/>
        <w:rPr>
          <w:sz w:val="20"/>
          <w:lang w:val="it-IT"/>
        </w:rPr>
      </w:pPr>
    </w:p>
    <w:p w:rsidR="00A93D71" w:rsidRDefault="00370F06" w:rsidP="00370F06">
      <w:pPr>
        <w:tabs>
          <w:tab w:val="left" w:pos="540"/>
        </w:tabs>
        <w:rPr>
          <w:sz w:val="20"/>
          <w:lang w:val="it-IT"/>
        </w:rPr>
      </w:pPr>
      <w:r>
        <w:rPr>
          <w:sz w:val="20"/>
          <w:lang w:val="it-IT"/>
        </w:rPr>
        <w:tab/>
        <w:t>F.to Ester D’Amico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>F.to Ester D’Amico</w:t>
      </w:r>
    </w:p>
    <w:p w:rsidR="00A93D71" w:rsidRDefault="00B766B1" w:rsidP="00B766B1">
      <w:pPr>
        <w:jc w:val="center"/>
        <w:rPr>
          <w:sz w:val="20"/>
          <w:lang w:val="it-IT"/>
        </w:rPr>
      </w:pPr>
      <w:r>
        <w:rPr>
          <w:sz w:val="20"/>
          <w:lang w:val="it-IT"/>
        </w:rPr>
        <w:t xml:space="preserve">_______________________________________              </w:t>
      </w:r>
      <w:r w:rsidR="00A93D71">
        <w:rPr>
          <w:sz w:val="20"/>
          <w:lang w:val="it-IT"/>
        </w:rPr>
        <w:t>_______________________________________</w:t>
      </w:r>
    </w:p>
    <w:p w:rsidR="00A93D71" w:rsidRDefault="00A93D71" w:rsidP="00B766B1">
      <w:pPr>
        <w:jc w:val="center"/>
        <w:rPr>
          <w:sz w:val="20"/>
          <w:lang w:val="it-IT"/>
        </w:rPr>
      </w:pPr>
    </w:p>
    <w:p w:rsidR="00A93D71" w:rsidRDefault="00A93D71" w:rsidP="00642DCF">
      <w:pPr>
        <w:rPr>
          <w:sz w:val="20"/>
          <w:lang w:val="it-IT"/>
        </w:rPr>
      </w:pPr>
    </w:p>
    <w:p w:rsidR="00A93D71" w:rsidRDefault="00A93D71" w:rsidP="00642DCF">
      <w:pPr>
        <w:rPr>
          <w:sz w:val="20"/>
          <w:lang w:val="it-IT"/>
        </w:rPr>
      </w:pPr>
    </w:p>
    <w:p w:rsidR="00A93D71" w:rsidRDefault="00A93D71" w:rsidP="00642DCF">
      <w:pPr>
        <w:rPr>
          <w:sz w:val="20"/>
          <w:lang w:val="it-IT"/>
        </w:rPr>
      </w:pPr>
    </w:p>
    <w:p w:rsidR="00A93D71" w:rsidRDefault="00A93D71" w:rsidP="00B766B1">
      <w:pPr>
        <w:jc w:val="center"/>
        <w:rPr>
          <w:sz w:val="20"/>
          <w:lang w:val="it-IT"/>
        </w:rPr>
      </w:pPr>
      <w:r>
        <w:rPr>
          <w:sz w:val="20"/>
          <w:lang w:val="it-IT"/>
        </w:rPr>
        <w:t>L’ORGANO DI REVISIONE ECONOMICO FINANZIARIO 2</w:t>
      </w:r>
    </w:p>
    <w:p w:rsidR="00A93D71" w:rsidRDefault="00A93D71" w:rsidP="00B766B1">
      <w:pPr>
        <w:jc w:val="center"/>
        <w:rPr>
          <w:sz w:val="20"/>
          <w:lang w:val="it-IT"/>
        </w:rPr>
      </w:pPr>
    </w:p>
    <w:p w:rsidR="00370F06" w:rsidRDefault="00370F06" w:rsidP="00B766B1">
      <w:pPr>
        <w:jc w:val="center"/>
        <w:rPr>
          <w:sz w:val="20"/>
          <w:lang w:val="it-IT"/>
        </w:rPr>
      </w:pPr>
      <w:r>
        <w:rPr>
          <w:sz w:val="20"/>
          <w:lang w:val="it-IT"/>
        </w:rPr>
        <w:t>F.to Domenico D’Agostino</w:t>
      </w:r>
    </w:p>
    <w:p w:rsidR="00A93D71" w:rsidRDefault="00A93D71" w:rsidP="00B766B1">
      <w:pPr>
        <w:jc w:val="center"/>
        <w:rPr>
          <w:sz w:val="20"/>
          <w:lang w:val="it-IT"/>
        </w:rPr>
      </w:pPr>
    </w:p>
    <w:p w:rsidR="00A93D71" w:rsidRDefault="00A93D71" w:rsidP="00B766B1">
      <w:pPr>
        <w:jc w:val="center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</w:t>
      </w:r>
    </w:p>
    <w:p w:rsidR="00A93D71" w:rsidRDefault="00A93D71" w:rsidP="00B766B1">
      <w:pPr>
        <w:jc w:val="center"/>
        <w:rPr>
          <w:sz w:val="20"/>
          <w:lang w:val="it-IT"/>
        </w:rPr>
      </w:pPr>
    </w:p>
    <w:p w:rsidR="00A93D71" w:rsidRPr="00A93D71" w:rsidRDefault="00A93D71" w:rsidP="00B766B1">
      <w:pPr>
        <w:jc w:val="center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</w:t>
      </w:r>
    </w:p>
    <w:p w:rsidR="0056696E" w:rsidRDefault="0056696E" w:rsidP="00642DCF">
      <w:pPr>
        <w:rPr>
          <w:sz w:val="20"/>
          <w:lang w:val="it-IT"/>
        </w:rPr>
      </w:pPr>
    </w:p>
    <w:p w:rsidR="00A93D71" w:rsidRDefault="00A93D71" w:rsidP="00642DCF">
      <w:pPr>
        <w:rPr>
          <w:sz w:val="20"/>
          <w:lang w:val="it-IT"/>
        </w:rPr>
      </w:pPr>
    </w:p>
    <w:p w:rsidR="0056696E" w:rsidRDefault="0056696E" w:rsidP="00642DCF">
      <w:pPr>
        <w:pStyle w:val="Corpotesto"/>
        <w:rPr>
          <w:sz w:val="23"/>
          <w:lang w:val="it-IT"/>
        </w:rPr>
      </w:pPr>
    </w:p>
    <w:p w:rsidR="00B766B1" w:rsidRDefault="00B766B1" w:rsidP="00642DCF">
      <w:pPr>
        <w:pStyle w:val="Corpotesto"/>
        <w:rPr>
          <w:sz w:val="23"/>
          <w:lang w:val="it-IT"/>
        </w:rPr>
      </w:pPr>
    </w:p>
    <w:p w:rsidR="00B766B1" w:rsidRPr="00A93D71" w:rsidRDefault="00B766B1" w:rsidP="00642DCF">
      <w:pPr>
        <w:pStyle w:val="Corpotesto"/>
        <w:rPr>
          <w:sz w:val="23"/>
          <w:lang w:val="it-IT"/>
        </w:rPr>
      </w:pPr>
    </w:p>
    <w:p w:rsidR="0056696E" w:rsidRPr="00A93D71" w:rsidRDefault="00B766B1" w:rsidP="00642DCF">
      <w:pPr>
        <w:pStyle w:val="Paragrafoelenco"/>
        <w:numPr>
          <w:ilvl w:val="0"/>
          <w:numId w:val="3"/>
        </w:numPr>
        <w:spacing w:before="95" w:line="269" w:lineRule="auto"/>
        <w:ind w:left="227" w:hanging="227"/>
        <w:rPr>
          <w:rFonts w:ascii="Arial"/>
          <w:sz w:val="16"/>
          <w:lang w:val="it-IT"/>
        </w:rPr>
      </w:pPr>
      <w:r w:rsidRPr="00A93D71">
        <w:rPr>
          <w:rFonts w:ascii="Arial"/>
          <w:w w:val="105"/>
          <w:sz w:val="16"/>
          <w:lang w:val="it-IT"/>
        </w:rPr>
        <w:t>Ai</w:t>
      </w:r>
      <w:r w:rsidRPr="00A93D71">
        <w:rPr>
          <w:rFonts w:ascii="Arial"/>
          <w:spacing w:val="-16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7"/>
          <w:lang w:val="it-IT"/>
        </w:rPr>
        <w:t>fini</w:t>
      </w:r>
      <w:r w:rsidRPr="00A93D71">
        <w:rPr>
          <w:rFonts w:ascii="Arial"/>
          <w:spacing w:val="-6"/>
          <w:w w:val="105"/>
          <w:sz w:val="17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dell'elencazione</w:t>
      </w:r>
      <w:r w:rsidRPr="00A93D71">
        <w:rPr>
          <w:rFonts w:ascii="Arial"/>
          <w:spacing w:val="-5"/>
          <w:w w:val="105"/>
          <w:sz w:val="16"/>
          <w:lang w:val="it-IT"/>
        </w:rPr>
        <w:t xml:space="preserve"> </w:t>
      </w:r>
      <w:proofErr w:type="spellStart"/>
      <w:r w:rsidRPr="00A93D71">
        <w:rPr>
          <w:rFonts w:ascii="Arial"/>
          <w:w w:val="105"/>
          <w:sz w:val="16"/>
          <w:lang w:val="it-IT"/>
        </w:rPr>
        <w:t>sl</w:t>
      </w:r>
      <w:proofErr w:type="spellEnd"/>
      <w:r w:rsidRPr="00A93D71">
        <w:rPr>
          <w:rFonts w:ascii="Arial"/>
          <w:spacing w:val="-11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richiamano</w:t>
      </w:r>
      <w:r w:rsidRPr="00A93D71">
        <w:rPr>
          <w:rFonts w:ascii="Arial"/>
          <w:spacing w:val="9"/>
          <w:w w:val="105"/>
          <w:sz w:val="16"/>
          <w:lang w:val="it-IT"/>
        </w:rPr>
        <w:t xml:space="preserve"> </w:t>
      </w:r>
      <w:r w:rsidRPr="00A93D71">
        <w:rPr>
          <w:w w:val="105"/>
          <w:sz w:val="16"/>
          <w:lang w:val="it-IT"/>
        </w:rPr>
        <w:t>i</w:t>
      </w:r>
      <w:r w:rsidRPr="00A93D71">
        <w:rPr>
          <w:spacing w:val="-8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seguenti</w:t>
      </w:r>
      <w:r w:rsidRPr="00A93D71">
        <w:rPr>
          <w:rFonts w:ascii="Arial"/>
          <w:spacing w:val="-3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principi</w:t>
      </w:r>
      <w:r w:rsidRPr="00A93D71">
        <w:rPr>
          <w:rFonts w:ascii="Arial"/>
          <w:spacing w:val="-4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e</w:t>
      </w:r>
      <w:r w:rsidRPr="00A93D71">
        <w:rPr>
          <w:rFonts w:ascii="Arial"/>
          <w:spacing w:val="-16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criteri</w:t>
      </w:r>
      <w:r w:rsidRPr="00A93D71">
        <w:rPr>
          <w:rFonts w:ascii="Arial"/>
          <w:spacing w:val="-8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generali</w:t>
      </w:r>
      <w:r w:rsidRPr="00A93D71">
        <w:rPr>
          <w:rFonts w:ascii="Arial"/>
          <w:spacing w:val="-3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desunti</w:t>
      </w:r>
      <w:r w:rsidRPr="00A93D71">
        <w:rPr>
          <w:rFonts w:ascii="Arial"/>
          <w:spacing w:val="-5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dal</w:t>
      </w:r>
      <w:r w:rsidRPr="00A93D71">
        <w:rPr>
          <w:rFonts w:ascii="Arial"/>
          <w:spacing w:val="-12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consolidato</w:t>
      </w:r>
      <w:r w:rsidRPr="00A93D71">
        <w:rPr>
          <w:rFonts w:ascii="Arial"/>
          <w:spacing w:val="-3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orientamento</w:t>
      </w:r>
      <w:r w:rsidRPr="00A93D71">
        <w:rPr>
          <w:rFonts w:ascii="Arial"/>
          <w:spacing w:val="9"/>
          <w:w w:val="105"/>
          <w:sz w:val="16"/>
          <w:lang w:val="it-IT"/>
        </w:rPr>
        <w:t xml:space="preserve"> </w:t>
      </w:r>
      <w:r w:rsidRPr="00A93D71">
        <w:rPr>
          <w:rFonts w:ascii="Arial"/>
          <w:w w:val="105"/>
          <w:sz w:val="16"/>
          <w:lang w:val="it-IT"/>
        </w:rPr>
        <w:t>della giurisprudenza:</w:t>
      </w:r>
    </w:p>
    <w:p w:rsidR="0056696E" w:rsidRPr="00642DCF" w:rsidRDefault="00B766B1" w:rsidP="00642DCF">
      <w:pPr>
        <w:pStyle w:val="Paragrafoelenco"/>
        <w:numPr>
          <w:ilvl w:val="1"/>
          <w:numId w:val="3"/>
        </w:numPr>
        <w:spacing w:before="16"/>
        <w:ind w:left="737"/>
        <w:rPr>
          <w:rFonts w:ascii="Arial" w:hAnsi="Arial" w:cs="Arial"/>
          <w:i/>
          <w:sz w:val="16"/>
          <w:szCs w:val="16"/>
          <w:lang w:val="it-IT"/>
        </w:rPr>
      </w:pPr>
      <w:r w:rsidRPr="00642DCF">
        <w:rPr>
          <w:rFonts w:ascii="Arial" w:hAnsi="Arial" w:cs="Arial"/>
          <w:w w:val="110"/>
          <w:sz w:val="16"/>
          <w:szCs w:val="16"/>
          <w:lang w:val="it-IT"/>
        </w:rPr>
        <w:t>stretta</w:t>
      </w:r>
      <w:r w:rsidRPr="00642DCF">
        <w:rPr>
          <w:rFonts w:ascii="Arial" w:hAnsi="Arial" w:cs="Arial"/>
          <w:spacing w:val="1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correlazione</w:t>
      </w:r>
      <w:r w:rsidRPr="00642DCF">
        <w:rPr>
          <w:rFonts w:ascii="Arial" w:hAnsi="Arial" w:cs="Arial"/>
          <w:spacing w:val="-11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con</w:t>
      </w:r>
      <w:r w:rsidRPr="00642DCF">
        <w:rPr>
          <w:rFonts w:ascii="Arial" w:hAnsi="Arial" w:cs="Arial"/>
          <w:spacing w:val="-8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le</w:t>
      </w:r>
      <w:r w:rsidRPr="00642DCF">
        <w:rPr>
          <w:rFonts w:ascii="Arial" w:hAnsi="Arial" w:cs="Arial"/>
          <w:spacing w:val="-21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finalità</w:t>
      </w:r>
      <w:r w:rsidRPr="00642DCF">
        <w:rPr>
          <w:rFonts w:ascii="Arial" w:hAnsi="Arial" w:cs="Arial"/>
          <w:spacing w:val="-3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istituzionali</w:t>
      </w:r>
      <w:r w:rsidRPr="00642DCF">
        <w:rPr>
          <w:rFonts w:ascii="Arial" w:hAnsi="Arial" w:cs="Arial"/>
          <w:spacing w:val="-3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dell'ente</w:t>
      </w:r>
      <w:r w:rsidR="00642DCF">
        <w:rPr>
          <w:rFonts w:ascii="Arial" w:hAnsi="Arial" w:cs="Arial"/>
          <w:spacing w:val="-16"/>
          <w:w w:val="110"/>
          <w:sz w:val="16"/>
          <w:szCs w:val="16"/>
          <w:lang w:val="it-IT"/>
        </w:rPr>
        <w:t>;</w:t>
      </w:r>
    </w:p>
    <w:p w:rsidR="0056696E" w:rsidRPr="00642DCF" w:rsidRDefault="00B766B1" w:rsidP="00642DCF">
      <w:pPr>
        <w:pStyle w:val="Paragrafoelenco"/>
        <w:numPr>
          <w:ilvl w:val="1"/>
          <w:numId w:val="3"/>
        </w:numPr>
        <w:spacing w:before="25"/>
        <w:ind w:left="737"/>
        <w:rPr>
          <w:rFonts w:ascii="Arial" w:hAnsi="Arial" w:cs="Arial"/>
          <w:sz w:val="16"/>
          <w:szCs w:val="16"/>
          <w:lang w:val="it-IT"/>
        </w:rPr>
      </w:pPr>
      <w:r w:rsidRPr="00642DCF">
        <w:rPr>
          <w:rFonts w:ascii="Arial" w:hAnsi="Arial" w:cs="Arial"/>
          <w:w w:val="105"/>
          <w:sz w:val="16"/>
          <w:szCs w:val="16"/>
          <w:lang w:val="it-IT"/>
        </w:rPr>
        <w:t xml:space="preserve">sussistenza di </w:t>
      </w:r>
      <w:r w:rsidR="00642DCF">
        <w:rPr>
          <w:rFonts w:ascii="Arial" w:hAnsi="Arial" w:cs="Arial"/>
          <w:w w:val="105"/>
          <w:sz w:val="16"/>
          <w:szCs w:val="16"/>
          <w:lang w:val="it-IT"/>
        </w:rPr>
        <w:t xml:space="preserve">elementi che richiedano una proiezione esterna delle attività dell'ente </w:t>
      </w:r>
      <w:r w:rsidRPr="00642DCF">
        <w:rPr>
          <w:rFonts w:ascii="Arial" w:hAnsi="Arial" w:cs="Arial"/>
          <w:w w:val="105"/>
          <w:sz w:val="16"/>
          <w:szCs w:val="16"/>
          <w:lang w:val="it-IT"/>
        </w:rPr>
        <w:t xml:space="preserve">per il </w:t>
      </w:r>
      <w:r w:rsidR="00642DCF">
        <w:rPr>
          <w:rFonts w:ascii="Arial" w:hAnsi="Arial" w:cs="Arial"/>
          <w:w w:val="105"/>
          <w:sz w:val="16"/>
          <w:szCs w:val="16"/>
          <w:lang w:val="it-IT"/>
        </w:rPr>
        <w:t xml:space="preserve">migliore </w:t>
      </w:r>
      <w:r w:rsidRPr="00642DCF">
        <w:rPr>
          <w:rFonts w:ascii="Arial" w:hAnsi="Arial" w:cs="Arial"/>
          <w:w w:val="105"/>
          <w:sz w:val="16"/>
          <w:szCs w:val="16"/>
          <w:lang w:val="it-IT"/>
        </w:rPr>
        <w:t>perseguimento dei</w:t>
      </w:r>
    </w:p>
    <w:p w:rsidR="0056696E" w:rsidRPr="00642DCF" w:rsidRDefault="00B766B1" w:rsidP="00642DCF">
      <w:pPr>
        <w:pStyle w:val="Corpotesto"/>
        <w:spacing w:before="17"/>
        <w:ind w:left="737"/>
        <w:rPr>
          <w:rFonts w:ascii="Arial" w:hAnsi="Arial" w:cs="Arial"/>
          <w:sz w:val="16"/>
          <w:szCs w:val="16"/>
          <w:lang w:val="it-IT"/>
        </w:rPr>
      </w:pPr>
      <w:r w:rsidRPr="00642DCF">
        <w:rPr>
          <w:rFonts w:ascii="Arial" w:hAnsi="Arial" w:cs="Arial"/>
          <w:w w:val="110"/>
          <w:sz w:val="16"/>
          <w:szCs w:val="16"/>
          <w:lang w:val="it-IT"/>
        </w:rPr>
        <w:t>propri</w:t>
      </w:r>
    </w:p>
    <w:p w:rsidR="0056696E" w:rsidRPr="00642DCF" w:rsidRDefault="00B766B1" w:rsidP="00642DCF">
      <w:pPr>
        <w:pStyle w:val="Paragrafoelenco"/>
        <w:numPr>
          <w:ilvl w:val="0"/>
          <w:numId w:val="2"/>
        </w:numPr>
        <w:ind w:left="737"/>
        <w:rPr>
          <w:rFonts w:ascii="Arial" w:hAnsi="Arial" w:cs="Arial"/>
          <w:sz w:val="16"/>
          <w:szCs w:val="16"/>
          <w:lang w:val="it-IT"/>
        </w:rPr>
      </w:pPr>
      <w:r w:rsidRPr="00642DCF">
        <w:rPr>
          <w:rFonts w:ascii="Arial" w:hAnsi="Arial" w:cs="Arial"/>
          <w:w w:val="105"/>
          <w:sz w:val="16"/>
          <w:szCs w:val="16"/>
          <w:lang w:val="it-IT"/>
        </w:rPr>
        <w:t>fini</w:t>
      </w:r>
      <w:r w:rsidRPr="00642DCF">
        <w:rPr>
          <w:rFonts w:ascii="Arial" w:hAnsi="Arial" w:cs="Arial"/>
          <w:spacing w:val="-12"/>
          <w:w w:val="105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05"/>
          <w:sz w:val="16"/>
          <w:szCs w:val="16"/>
          <w:lang w:val="it-IT"/>
        </w:rPr>
        <w:t>istituzionali;</w:t>
      </w:r>
    </w:p>
    <w:p w:rsidR="0056696E" w:rsidRPr="00642DCF" w:rsidRDefault="00642DCF" w:rsidP="00642DCF">
      <w:pPr>
        <w:pStyle w:val="Paragrafoelenco"/>
        <w:numPr>
          <w:ilvl w:val="0"/>
          <w:numId w:val="1"/>
        </w:numPr>
        <w:spacing w:before="20"/>
        <w:ind w:left="737" w:right="-113" w:hanging="363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w w:val="105"/>
          <w:sz w:val="16"/>
          <w:szCs w:val="16"/>
          <w:lang w:val="it-IT"/>
        </w:rPr>
        <w:t>rigorosa</w:t>
      </w:r>
      <w:r w:rsidR="00B766B1" w:rsidRPr="00642DCF">
        <w:rPr>
          <w:rFonts w:ascii="Arial" w:hAnsi="Arial" w:cs="Arial"/>
          <w:w w:val="105"/>
          <w:sz w:val="16"/>
          <w:szCs w:val="16"/>
          <w:lang w:val="it-IT"/>
        </w:rPr>
        <w:t xml:space="preserve"> motivazione con riferimento allo specifico interesse istituzionale perseguita, alla dimostrazione</w:t>
      </w:r>
      <w:r>
        <w:rPr>
          <w:rFonts w:ascii="Arial" w:hAnsi="Arial" w:cs="Arial"/>
          <w:w w:val="105"/>
          <w:sz w:val="16"/>
          <w:szCs w:val="16"/>
          <w:lang w:val="it-IT"/>
        </w:rPr>
        <w:t xml:space="preserve"> del rapporto </w:t>
      </w:r>
      <w:r w:rsidR="00B766B1" w:rsidRPr="00642DCF">
        <w:rPr>
          <w:rFonts w:ascii="Arial" w:hAnsi="Arial" w:cs="Arial"/>
          <w:w w:val="105"/>
          <w:sz w:val="16"/>
          <w:szCs w:val="16"/>
          <w:lang w:val="it-IT"/>
        </w:rPr>
        <w:t>tra</w:t>
      </w:r>
    </w:p>
    <w:p w:rsidR="0056696E" w:rsidRPr="00642DCF" w:rsidRDefault="00B766B1" w:rsidP="00642DCF">
      <w:pPr>
        <w:pStyle w:val="Paragrafoelenco"/>
        <w:numPr>
          <w:ilvl w:val="0"/>
          <w:numId w:val="1"/>
        </w:numPr>
        <w:ind w:left="731" w:right="-284" w:hanging="357"/>
        <w:rPr>
          <w:rFonts w:ascii="Arial" w:hAnsi="Arial" w:cs="Arial"/>
          <w:sz w:val="16"/>
          <w:szCs w:val="16"/>
          <w:lang w:val="it-IT"/>
        </w:rPr>
      </w:pPr>
      <w:r w:rsidRPr="00642DCF">
        <w:rPr>
          <w:rFonts w:ascii="Arial" w:hAnsi="Arial" w:cs="Arial"/>
          <w:w w:val="110"/>
          <w:sz w:val="16"/>
          <w:szCs w:val="16"/>
          <w:lang w:val="it-IT"/>
        </w:rPr>
        <w:t>l'attività</w:t>
      </w:r>
      <w:r w:rsidRPr="00642DCF">
        <w:rPr>
          <w:rFonts w:ascii="Arial" w:hAnsi="Arial" w:cs="Arial"/>
          <w:spacing w:val="2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dell'ente</w:t>
      </w:r>
      <w:r w:rsidRPr="00642DCF">
        <w:rPr>
          <w:rFonts w:ascii="Arial" w:hAnsi="Arial" w:cs="Arial"/>
          <w:spacing w:val="-6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e</w:t>
      </w:r>
      <w:r w:rsidRPr="00642DCF">
        <w:rPr>
          <w:rFonts w:ascii="Arial" w:hAnsi="Arial" w:cs="Arial"/>
          <w:spacing w:val="-4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la</w:t>
      </w:r>
      <w:r w:rsidRPr="00642DCF">
        <w:rPr>
          <w:rFonts w:ascii="Arial" w:hAnsi="Arial" w:cs="Arial"/>
          <w:spacing w:val="-19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spesa</w:t>
      </w:r>
      <w:r w:rsidRPr="00642DCF">
        <w:rPr>
          <w:rFonts w:ascii="Arial" w:hAnsi="Arial" w:cs="Arial"/>
          <w:spacing w:val="-2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erogata,</w:t>
      </w:r>
      <w:r w:rsidRPr="00642DCF">
        <w:rPr>
          <w:rFonts w:ascii="Arial" w:hAnsi="Arial" w:cs="Arial"/>
          <w:spacing w:val="-1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nonché</w:t>
      </w:r>
      <w:r w:rsidRPr="00642DCF">
        <w:rPr>
          <w:rFonts w:ascii="Arial" w:hAnsi="Arial" w:cs="Arial"/>
          <w:spacing w:val="-10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alla</w:t>
      </w:r>
      <w:r w:rsidRPr="00642DCF">
        <w:rPr>
          <w:rFonts w:ascii="Arial" w:hAnsi="Arial" w:cs="Arial"/>
          <w:spacing w:val="-10"/>
          <w:w w:val="110"/>
          <w:sz w:val="16"/>
          <w:szCs w:val="16"/>
          <w:lang w:val="it-IT"/>
        </w:rPr>
        <w:t xml:space="preserve"> </w:t>
      </w:r>
      <w:r w:rsidR="00642DCF">
        <w:rPr>
          <w:rFonts w:ascii="Arial" w:hAnsi="Arial" w:cs="Arial"/>
          <w:w w:val="110"/>
          <w:sz w:val="16"/>
          <w:szCs w:val="16"/>
          <w:lang w:val="it-IT"/>
        </w:rPr>
        <w:t>qualificazi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one</w:t>
      </w:r>
      <w:r w:rsidRPr="00642DCF">
        <w:rPr>
          <w:rFonts w:ascii="Arial" w:hAnsi="Arial" w:cs="Arial"/>
          <w:spacing w:val="-13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del</w:t>
      </w:r>
      <w:r w:rsidRPr="00642DCF">
        <w:rPr>
          <w:rFonts w:ascii="Arial" w:hAnsi="Arial" w:cs="Arial"/>
          <w:spacing w:val="-16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soggetto</w:t>
      </w:r>
      <w:r w:rsidRPr="00642DCF">
        <w:rPr>
          <w:rFonts w:ascii="Arial" w:hAnsi="Arial" w:cs="Arial"/>
          <w:spacing w:val="-10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destinatario</w:t>
      </w:r>
      <w:r w:rsidRPr="00642DCF">
        <w:rPr>
          <w:rFonts w:ascii="Arial" w:hAnsi="Arial" w:cs="Arial"/>
          <w:spacing w:val="-2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dell'occasione</w:t>
      </w:r>
      <w:r w:rsidRPr="00642DCF">
        <w:rPr>
          <w:rFonts w:ascii="Arial" w:hAnsi="Arial" w:cs="Arial"/>
          <w:spacing w:val="-20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della</w:t>
      </w:r>
      <w:r w:rsidRPr="00642DCF">
        <w:rPr>
          <w:rFonts w:ascii="Arial" w:hAnsi="Arial" w:cs="Arial"/>
          <w:spacing w:val="-18"/>
          <w:w w:val="110"/>
          <w:sz w:val="16"/>
          <w:szCs w:val="16"/>
          <w:lang w:val="it-IT"/>
        </w:rPr>
        <w:t xml:space="preserve"> </w:t>
      </w:r>
      <w:r w:rsidRPr="00642DCF">
        <w:rPr>
          <w:rFonts w:ascii="Arial" w:hAnsi="Arial" w:cs="Arial"/>
          <w:w w:val="110"/>
          <w:sz w:val="16"/>
          <w:szCs w:val="16"/>
          <w:lang w:val="it-IT"/>
        </w:rPr>
        <w:t>spesa;</w:t>
      </w:r>
    </w:p>
    <w:p w:rsidR="0056696E" w:rsidRPr="00642DCF" w:rsidRDefault="00B766B1" w:rsidP="00642DCF">
      <w:pPr>
        <w:pStyle w:val="Paragrafoelenco"/>
        <w:numPr>
          <w:ilvl w:val="0"/>
          <w:numId w:val="1"/>
        </w:numPr>
        <w:ind w:left="737" w:hanging="368"/>
        <w:rPr>
          <w:rFonts w:ascii="Arial" w:hAnsi="Arial" w:cs="Arial"/>
          <w:sz w:val="16"/>
          <w:szCs w:val="16"/>
          <w:lang w:val="it-IT"/>
        </w:rPr>
      </w:pPr>
      <w:r w:rsidRPr="00642DCF">
        <w:rPr>
          <w:rFonts w:ascii="Arial" w:hAnsi="Arial" w:cs="Arial"/>
          <w:w w:val="105"/>
          <w:sz w:val="16"/>
          <w:szCs w:val="16"/>
          <w:lang w:val="it-IT"/>
        </w:rPr>
        <w:t>rispondenza a criteri di ragionevolezza e di congruità rispetto ai fini.</w:t>
      </w:r>
    </w:p>
    <w:p w:rsidR="00642DCF" w:rsidRDefault="00B766B1" w:rsidP="00642DCF">
      <w:pPr>
        <w:pStyle w:val="Paragrafoelenco"/>
        <w:numPr>
          <w:ilvl w:val="0"/>
          <w:numId w:val="3"/>
        </w:numPr>
        <w:spacing w:before="95" w:line="269" w:lineRule="auto"/>
        <w:ind w:left="227" w:hanging="227"/>
        <w:rPr>
          <w:rFonts w:ascii="Arial"/>
          <w:w w:val="105"/>
          <w:sz w:val="16"/>
          <w:lang w:val="it-IT"/>
        </w:rPr>
      </w:pPr>
      <w:r w:rsidRPr="00642DCF">
        <w:rPr>
          <w:rFonts w:ascii="Arial"/>
          <w:w w:val="105"/>
          <w:sz w:val="16"/>
          <w:lang w:val="it-IT"/>
        </w:rPr>
        <w:t>E' richiesta [a sottoscrizione di almeno due componenti del collegio, semprech</w:t>
      </w:r>
      <w:r w:rsidRPr="00642DCF">
        <w:rPr>
          <w:rFonts w:ascii="Arial"/>
          <w:w w:val="105"/>
          <w:sz w:val="16"/>
          <w:lang w:val="it-IT"/>
        </w:rPr>
        <w:t>é</w:t>
      </w:r>
      <w:r w:rsidRPr="00642DCF">
        <w:rPr>
          <w:rFonts w:ascii="Arial"/>
          <w:w w:val="105"/>
          <w:sz w:val="16"/>
          <w:lang w:val="it-IT"/>
        </w:rPr>
        <w:t xml:space="preserve"> li regolamento di contabilit</w:t>
      </w:r>
      <w:r w:rsidRPr="00642DCF">
        <w:rPr>
          <w:rFonts w:ascii="Arial"/>
          <w:w w:val="105"/>
          <w:sz w:val="16"/>
          <w:lang w:val="it-IT"/>
        </w:rPr>
        <w:t>à</w:t>
      </w:r>
      <w:r w:rsidRPr="00642DCF">
        <w:rPr>
          <w:rFonts w:ascii="Arial"/>
          <w:w w:val="105"/>
          <w:sz w:val="16"/>
          <w:lang w:val="it-IT"/>
        </w:rPr>
        <w:t xml:space="preserve"> non preveda la</w:t>
      </w:r>
    </w:p>
    <w:p w:rsidR="00642DCF" w:rsidRDefault="00642DCF" w:rsidP="00642DCF">
      <w:pPr>
        <w:spacing w:before="95" w:line="269" w:lineRule="auto"/>
        <w:rPr>
          <w:w w:val="105"/>
          <w:sz w:val="16"/>
          <w:lang w:val="it-IT"/>
        </w:rPr>
      </w:pPr>
    </w:p>
    <w:p w:rsidR="00642DCF" w:rsidRDefault="00642DCF">
      <w:pPr>
        <w:rPr>
          <w:w w:val="105"/>
          <w:sz w:val="16"/>
          <w:lang w:val="it-IT"/>
        </w:rPr>
      </w:pPr>
      <w:r>
        <w:rPr>
          <w:w w:val="105"/>
          <w:sz w:val="16"/>
          <w:lang w:val="it-IT"/>
        </w:rPr>
        <w:br w:type="page"/>
      </w:r>
    </w:p>
    <w:p w:rsidR="0056696E" w:rsidRPr="00642DCF" w:rsidRDefault="00B766B1" w:rsidP="00642DCF">
      <w:pPr>
        <w:spacing w:before="95" w:line="269" w:lineRule="auto"/>
        <w:rPr>
          <w:w w:val="105"/>
          <w:sz w:val="16"/>
          <w:lang w:val="it-IT"/>
        </w:rPr>
      </w:pPr>
      <w:r w:rsidRPr="00642DCF">
        <w:rPr>
          <w:w w:val="105"/>
          <w:sz w:val="16"/>
          <w:lang w:val="it-IT"/>
        </w:rPr>
        <w:lastRenderedPageBreak/>
        <w:t>presenza di tutti i componenti per il funzionamento, ovvero dell'unico revisore nei casi ln cui l'organo sia costituito da un solo revisore.</w:t>
      </w:r>
    </w:p>
    <w:p w:rsidR="0056696E" w:rsidRPr="00A93D71" w:rsidRDefault="00B766B1" w:rsidP="00642DCF">
      <w:pPr>
        <w:spacing w:before="119" w:line="230" w:lineRule="auto"/>
        <w:rPr>
          <w:sz w:val="16"/>
          <w:lang w:val="it-IT"/>
        </w:rPr>
      </w:pPr>
      <w:r w:rsidRPr="00A93D71">
        <w:rPr>
          <w:w w:val="105"/>
          <w:sz w:val="16"/>
          <w:lang w:val="it-IT"/>
        </w:rPr>
        <w:t xml:space="preserve">Il Presente esemplare </w:t>
      </w:r>
      <w:r w:rsidRPr="00A93D71">
        <w:rPr>
          <w:w w:val="105"/>
          <w:sz w:val="15"/>
          <w:lang w:val="it-IT"/>
        </w:rPr>
        <w:t xml:space="preserve">è </w:t>
      </w:r>
      <w:r w:rsidRPr="00A93D71">
        <w:rPr>
          <w:w w:val="105"/>
          <w:sz w:val="16"/>
          <w:lang w:val="it-IT"/>
        </w:rPr>
        <w:t xml:space="preserve">la mera fedele riproduzione, in formato informatico Aperto ai soli fini di Pubblicazione sul Sito Web Istituzionale Comunale, del Documento di Riferimento </w:t>
      </w:r>
      <w:r w:rsidRPr="00A93D71">
        <w:rPr>
          <w:rFonts w:ascii="Times New Roman" w:hAnsi="Times New Roman"/>
          <w:w w:val="105"/>
          <w:sz w:val="17"/>
          <w:lang w:val="it-IT"/>
        </w:rPr>
        <w:t xml:space="preserve">il </w:t>
      </w:r>
      <w:r w:rsidRPr="00A93D71">
        <w:rPr>
          <w:w w:val="105"/>
          <w:sz w:val="16"/>
          <w:lang w:val="it-IT"/>
        </w:rPr>
        <w:t xml:space="preserve">cui Originale Cartaceo </w:t>
      </w:r>
      <w:r w:rsidRPr="00A93D71">
        <w:rPr>
          <w:w w:val="105"/>
          <w:sz w:val="15"/>
          <w:lang w:val="it-IT"/>
        </w:rPr>
        <w:t xml:space="preserve">è </w:t>
      </w:r>
      <w:r w:rsidRPr="00A93D71">
        <w:rPr>
          <w:w w:val="105"/>
          <w:sz w:val="16"/>
          <w:lang w:val="it-IT"/>
        </w:rPr>
        <w:t>agli Atti del Comune di Rizziconi (RC) ritualmente completo</w:t>
      </w:r>
      <w:r w:rsidR="00642DCF">
        <w:rPr>
          <w:w w:val="105"/>
          <w:sz w:val="16"/>
          <w:lang w:val="it-IT"/>
        </w:rPr>
        <w:t xml:space="preserve"> in </w:t>
      </w:r>
      <w:r w:rsidRPr="00A93D71">
        <w:rPr>
          <w:w w:val="105"/>
          <w:sz w:val="16"/>
          <w:lang w:val="it-IT"/>
        </w:rPr>
        <w:t>ogni suo elemento comprese le dovute sottos</w:t>
      </w:r>
      <w:r w:rsidR="00642DCF">
        <w:rPr>
          <w:w w:val="105"/>
          <w:sz w:val="16"/>
          <w:lang w:val="it-IT"/>
        </w:rPr>
        <w:t xml:space="preserve">crizioni da parte dei soggetti </w:t>
      </w:r>
      <w:r w:rsidRPr="00A93D71">
        <w:rPr>
          <w:w w:val="105"/>
          <w:sz w:val="16"/>
          <w:lang w:val="it-IT"/>
        </w:rPr>
        <w:t>competenti.</w:t>
      </w:r>
    </w:p>
    <w:sectPr w:rsidR="0056696E" w:rsidRPr="00A93D71">
      <w:pgSz w:w="11520" w:h="16590"/>
      <w:pgMar w:top="15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786"/>
    <w:multiLevelType w:val="hybridMultilevel"/>
    <w:tmpl w:val="2A44C3AC"/>
    <w:lvl w:ilvl="0" w:tplc="43322A46">
      <w:numFmt w:val="bullet"/>
      <w:lvlText w:val="•"/>
      <w:lvlJc w:val="left"/>
      <w:pPr>
        <w:ind w:left="905" w:hanging="346"/>
      </w:pPr>
      <w:rPr>
        <w:rFonts w:ascii="Arial" w:eastAsia="Arial" w:hAnsi="Arial" w:cs="Arial" w:hint="default"/>
        <w:w w:val="107"/>
        <w:sz w:val="17"/>
        <w:szCs w:val="17"/>
      </w:rPr>
    </w:lvl>
    <w:lvl w:ilvl="1" w:tplc="400805F2">
      <w:numFmt w:val="bullet"/>
      <w:lvlText w:val="•"/>
      <w:lvlJc w:val="left"/>
      <w:pPr>
        <w:ind w:left="1828" w:hanging="346"/>
      </w:pPr>
      <w:rPr>
        <w:rFonts w:hint="default"/>
      </w:rPr>
    </w:lvl>
    <w:lvl w:ilvl="2" w:tplc="88D4C576">
      <w:numFmt w:val="bullet"/>
      <w:lvlText w:val="•"/>
      <w:lvlJc w:val="left"/>
      <w:pPr>
        <w:ind w:left="2756" w:hanging="346"/>
      </w:pPr>
      <w:rPr>
        <w:rFonts w:hint="default"/>
      </w:rPr>
    </w:lvl>
    <w:lvl w:ilvl="3" w:tplc="E53E2DF0">
      <w:numFmt w:val="bullet"/>
      <w:lvlText w:val="•"/>
      <w:lvlJc w:val="left"/>
      <w:pPr>
        <w:ind w:left="3684" w:hanging="346"/>
      </w:pPr>
      <w:rPr>
        <w:rFonts w:hint="default"/>
      </w:rPr>
    </w:lvl>
    <w:lvl w:ilvl="4" w:tplc="D0525F54">
      <w:numFmt w:val="bullet"/>
      <w:lvlText w:val="•"/>
      <w:lvlJc w:val="left"/>
      <w:pPr>
        <w:ind w:left="4612" w:hanging="346"/>
      </w:pPr>
      <w:rPr>
        <w:rFonts w:hint="default"/>
      </w:rPr>
    </w:lvl>
    <w:lvl w:ilvl="5" w:tplc="B2E6AAD0">
      <w:numFmt w:val="bullet"/>
      <w:lvlText w:val="•"/>
      <w:lvlJc w:val="left"/>
      <w:pPr>
        <w:ind w:left="5540" w:hanging="346"/>
      </w:pPr>
      <w:rPr>
        <w:rFonts w:hint="default"/>
      </w:rPr>
    </w:lvl>
    <w:lvl w:ilvl="6" w:tplc="9A16B3BE">
      <w:numFmt w:val="bullet"/>
      <w:lvlText w:val="•"/>
      <w:lvlJc w:val="left"/>
      <w:pPr>
        <w:ind w:left="6468" w:hanging="346"/>
      </w:pPr>
      <w:rPr>
        <w:rFonts w:hint="default"/>
      </w:rPr>
    </w:lvl>
    <w:lvl w:ilvl="7" w:tplc="0638DBCA">
      <w:numFmt w:val="bullet"/>
      <w:lvlText w:val="•"/>
      <w:lvlJc w:val="left"/>
      <w:pPr>
        <w:ind w:left="7396" w:hanging="346"/>
      </w:pPr>
      <w:rPr>
        <w:rFonts w:hint="default"/>
      </w:rPr>
    </w:lvl>
    <w:lvl w:ilvl="8" w:tplc="7F5ED286">
      <w:numFmt w:val="bullet"/>
      <w:lvlText w:val="•"/>
      <w:lvlJc w:val="left"/>
      <w:pPr>
        <w:ind w:left="8324" w:hanging="346"/>
      </w:pPr>
      <w:rPr>
        <w:rFonts w:hint="default"/>
      </w:rPr>
    </w:lvl>
  </w:abstractNum>
  <w:abstractNum w:abstractNumId="1">
    <w:nsid w:val="6B2118D1"/>
    <w:multiLevelType w:val="hybridMultilevel"/>
    <w:tmpl w:val="8F7E54DE"/>
    <w:lvl w:ilvl="0" w:tplc="1AAECB42">
      <w:start w:val="1"/>
      <w:numFmt w:val="decimal"/>
      <w:lvlText w:val="(%1)"/>
      <w:lvlJc w:val="left"/>
      <w:pPr>
        <w:ind w:left="203" w:hanging="248"/>
        <w:jc w:val="left"/>
      </w:pPr>
      <w:rPr>
        <w:rFonts w:hint="default"/>
        <w:w w:val="101"/>
      </w:rPr>
    </w:lvl>
    <w:lvl w:ilvl="1" w:tplc="2B3AC9F0">
      <w:numFmt w:val="bullet"/>
      <w:lvlText w:val="•"/>
      <w:lvlJc w:val="left"/>
      <w:pPr>
        <w:ind w:left="906" w:hanging="347"/>
      </w:pPr>
      <w:rPr>
        <w:rFonts w:ascii="Times New Roman" w:eastAsia="Times New Roman" w:hAnsi="Times New Roman" w:cs="Times New Roman" w:hint="default"/>
        <w:w w:val="105"/>
        <w:sz w:val="17"/>
        <w:szCs w:val="17"/>
      </w:rPr>
    </w:lvl>
    <w:lvl w:ilvl="2" w:tplc="92007D94">
      <w:numFmt w:val="bullet"/>
      <w:lvlText w:val="•"/>
      <w:lvlJc w:val="left"/>
      <w:pPr>
        <w:ind w:left="1931" w:hanging="347"/>
      </w:pPr>
      <w:rPr>
        <w:rFonts w:hint="default"/>
      </w:rPr>
    </w:lvl>
    <w:lvl w:ilvl="3" w:tplc="0B1A529A">
      <w:numFmt w:val="bullet"/>
      <w:lvlText w:val="•"/>
      <w:lvlJc w:val="left"/>
      <w:pPr>
        <w:ind w:left="2962" w:hanging="347"/>
      </w:pPr>
      <w:rPr>
        <w:rFonts w:hint="default"/>
      </w:rPr>
    </w:lvl>
    <w:lvl w:ilvl="4" w:tplc="400447BC">
      <w:numFmt w:val="bullet"/>
      <w:lvlText w:val="•"/>
      <w:lvlJc w:val="left"/>
      <w:pPr>
        <w:ind w:left="3993" w:hanging="347"/>
      </w:pPr>
      <w:rPr>
        <w:rFonts w:hint="default"/>
      </w:rPr>
    </w:lvl>
    <w:lvl w:ilvl="5" w:tplc="62E679AC">
      <w:numFmt w:val="bullet"/>
      <w:lvlText w:val="•"/>
      <w:lvlJc w:val="left"/>
      <w:pPr>
        <w:ind w:left="5024" w:hanging="347"/>
      </w:pPr>
      <w:rPr>
        <w:rFonts w:hint="default"/>
      </w:rPr>
    </w:lvl>
    <w:lvl w:ilvl="6" w:tplc="34760EE4">
      <w:numFmt w:val="bullet"/>
      <w:lvlText w:val="•"/>
      <w:lvlJc w:val="left"/>
      <w:pPr>
        <w:ind w:left="6055" w:hanging="347"/>
      </w:pPr>
      <w:rPr>
        <w:rFonts w:hint="default"/>
      </w:rPr>
    </w:lvl>
    <w:lvl w:ilvl="7" w:tplc="8BA48AF2">
      <w:numFmt w:val="bullet"/>
      <w:lvlText w:val="•"/>
      <w:lvlJc w:val="left"/>
      <w:pPr>
        <w:ind w:left="7086" w:hanging="347"/>
      </w:pPr>
      <w:rPr>
        <w:rFonts w:hint="default"/>
      </w:rPr>
    </w:lvl>
    <w:lvl w:ilvl="8" w:tplc="E962DF7A">
      <w:numFmt w:val="bullet"/>
      <w:lvlText w:val="•"/>
      <w:lvlJc w:val="left"/>
      <w:pPr>
        <w:ind w:left="8117" w:hanging="347"/>
      </w:pPr>
      <w:rPr>
        <w:rFonts w:hint="default"/>
      </w:rPr>
    </w:lvl>
  </w:abstractNum>
  <w:abstractNum w:abstractNumId="2">
    <w:nsid w:val="6CEA0AA1"/>
    <w:multiLevelType w:val="hybridMultilevel"/>
    <w:tmpl w:val="0A06E6D4"/>
    <w:lvl w:ilvl="0" w:tplc="10C0F3D0">
      <w:numFmt w:val="bullet"/>
      <w:lvlText w:val="•"/>
      <w:lvlJc w:val="left"/>
      <w:pPr>
        <w:ind w:left="920" w:hanging="361"/>
      </w:pPr>
      <w:rPr>
        <w:rFonts w:ascii="Times New Roman" w:eastAsia="Times New Roman" w:hAnsi="Times New Roman" w:cs="Times New Roman" w:hint="default"/>
        <w:w w:val="102"/>
        <w:sz w:val="17"/>
        <w:szCs w:val="17"/>
      </w:rPr>
    </w:lvl>
    <w:lvl w:ilvl="1" w:tplc="2BCEE962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D5C8FA62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0652F792">
      <w:numFmt w:val="bullet"/>
      <w:lvlText w:val="•"/>
      <w:lvlJc w:val="left"/>
      <w:pPr>
        <w:ind w:left="3698" w:hanging="361"/>
      </w:pPr>
      <w:rPr>
        <w:rFonts w:hint="default"/>
      </w:rPr>
    </w:lvl>
    <w:lvl w:ilvl="4" w:tplc="332A5A52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72FA3BE2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C76E41A8">
      <w:numFmt w:val="bullet"/>
      <w:lvlText w:val="•"/>
      <w:lvlJc w:val="left"/>
      <w:pPr>
        <w:ind w:left="6476" w:hanging="361"/>
      </w:pPr>
      <w:rPr>
        <w:rFonts w:hint="default"/>
      </w:rPr>
    </w:lvl>
    <w:lvl w:ilvl="7" w:tplc="52CE1990"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1416F0FA">
      <w:numFmt w:val="bullet"/>
      <w:lvlText w:val="•"/>
      <w:lvlJc w:val="left"/>
      <w:pPr>
        <w:ind w:left="832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6E"/>
    <w:rsid w:val="00370F06"/>
    <w:rsid w:val="0056696E"/>
    <w:rsid w:val="00642DCF"/>
    <w:rsid w:val="00A93D71"/>
    <w:rsid w:val="00B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7"/>
      <w:jc w:val="center"/>
      <w:outlineLvl w:val="0"/>
    </w:pPr>
    <w:rPr>
      <w:rFonts w:ascii="Times New Roman" w:eastAsia="Times New Roman" w:hAnsi="Times New Roman" w:cs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34"/>
      <w:ind w:left="906" w:hanging="3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before="129"/>
      <w:ind w:left="4942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A93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7"/>
      <w:jc w:val="center"/>
      <w:outlineLvl w:val="0"/>
    </w:pPr>
    <w:rPr>
      <w:rFonts w:ascii="Times New Roman" w:eastAsia="Times New Roman" w:hAnsi="Times New Roman" w:cs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34"/>
      <w:ind w:left="906" w:hanging="3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before="129"/>
      <w:ind w:left="4942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A93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33F9-BB41-4904-BC1A-ED441026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HyperGEAR,Inc.</dc:creator>
  <cp:lastModifiedBy>Mommo</cp:lastModifiedBy>
  <cp:revision>2</cp:revision>
  <dcterms:created xsi:type="dcterms:W3CDTF">2018-06-07T15:34:00Z</dcterms:created>
  <dcterms:modified xsi:type="dcterms:W3CDTF">2018-06-07T15:34:00Z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HyperGEAR,Inc.</vt:lpwstr>
  </property>
</Properties>
</file>